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sz w:val="34"/>
          <w:szCs w:val="34"/>
        </w:rPr>
      </w:pPr>
      <w:bookmarkStart w:colFirst="0" w:colLast="0" w:name="_lidpygk23cpx" w:id="0"/>
      <w:bookmarkEnd w:id="0"/>
      <w:r w:rsidDel="00000000" w:rsidR="00000000" w:rsidRPr="00000000">
        <w:rPr>
          <w:b w:val="1"/>
          <w:sz w:val="34"/>
          <w:szCs w:val="34"/>
          <w:rtl w:val="0"/>
        </w:rPr>
        <w:t xml:space="preserve">Letter to Families Facing Loss Together</w:t>
      </w:r>
    </w:p>
    <w:p w:rsidR="00000000" w:rsidDel="00000000" w:rsidP="00000000" w:rsidRDefault="00000000" w:rsidRPr="00000000" w14:paraId="00000002">
      <w:pPr>
        <w:spacing w:after="240" w:before="240" w:lineRule="auto"/>
        <w:ind w:left="600" w:right="600" w:firstLine="0"/>
        <w:rPr>
          <w:b w:val="1"/>
        </w:rPr>
      </w:pPr>
      <w:r w:rsidDel="00000000" w:rsidR="00000000" w:rsidRPr="00000000">
        <w:rPr>
          <w:b w:val="1"/>
          <w:rtl w:val="0"/>
        </w:rPr>
        <w:t xml:space="preserve">Dear Family,</w:t>
      </w:r>
    </w:p>
    <w:p w:rsidR="00000000" w:rsidDel="00000000" w:rsidP="00000000" w:rsidRDefault="00000000" w:rsidRPr="00000000" w14:paraId="00000003">
      <w:pPr>
        <w:spacing w:after="240" w:before="240" w:lineRule="auto"/>
        <w:ind w:left="600" w:right="600" w:firstLine="0"/>
        <w:rPr/>
      </w:pPr>
      <w:r w:rsidDel="00000000" w:rsidR="00000000" w:rsidRPr="00000000">
        <w:rPr>
          <w:rtl w:val="0"/>
        </w:rPr>
        <w:t xml:space="preserve">Grief doesn’t come to one person — it ripples through a home, touching every heart differently. Some cry openly, others stay silent. Some want to talk, others just need to sit in the quiet. And all of it is okay.</w:t>
      </w:r>
    </w:p>
    <w:p w:rsidR="00000000" w:rsidDel="00000000" w:rsidP="00000000" w:rsidRDefault="00000000" w:rsidRPr="00000000" w14:paraId="00000004">
      <w:pPr>
        <w:spacing w:after="240" w:before="240" w:lineRule="auto"/>
        <w:ind w:left="600" w:right="600" w:firstLine="0"/>
        <w:rPr/>
      </w:pPr>
      <w:r w:rsidDel="00000000" w:rsidR="00000000" w:rsidRPr="00000000">
        <w:rPr>
          <w:rtl w:val="0"/>
        </w:rPr>
        <w:t xml:space="preserve">There’s no “right way” to grieve as a family — only honest ways.</w:t>
      </w:r>
    </w:p>
    <w:p w:rsidR="00000000" w:rsidDel="00000000" w:rsidP="00000000" w:rsidRDefault="00000000" w:rsidRPr="00000000" w14:paraId="00000005">
      <w:pPr>
        <w:spacing w:after="240" w:before="240" w:lineRule="auto"/>
        <w:ind w:left="600" w:right="600" w:firstLine="0"/>
        <w:rPr/>
      </w:pPr>
      <w:r w:rsidDel="00000000" w:rsidR="00000000" w:rsidRPr="00000000">
        <w:rPr>
          <w:rtl w:val="0"/>
        </w:rPr>
        <w:t xml:space="preserve">Held at Home was created so families could begin to heal together, finding peace in small moments of connection — a prayer before bed, a story shared at dinner, a memory whispered through tears.</w:t>
      </w:r>
    </w:p>
    <w:p w:rsidR="00000000" w:rsidDel="00000000" w:rsidP="00000000" w:rsidRDefault="00000000" w:rsidRPr="00000000" w14:paraId="00000006">
      <w:pPr>
        <w:spacing w:after="240" w:before="240" w:lineRule="auto"/>
        <w:ind w:left="600" w:right="600" w:firstLine="0"/>
        <w:rPr/>
      </w:pPr>
      <w:r w:rsidDel="00000000" w:rsidR="00000000" w:rsidRPr="00000000">
        <w:rPr>
          <w:rtl w:val="0"/>
        </w:rPr>
        <w:t xml:space="preserve">Even as you walk this road, know that God walks with you. He holds your home together when it feels like it might fall apart. He turns mourning into comfort, and one day, He will turn sorrow into joy.</w:t>
      </w:r>
    </w:p>
    <w:p w:rsidR="00000000" w:rsidDel="00000000" w:rsidP="00000000" w:rsidRDefault="00000000" w:rsidRPr="00000000" w14:paraId="00000007">
      <w:pPr>
        <w:spacing w:after="240" w:before="240" w:lineRule="auto"/>
        <w:ind w:left="600" w:right="600" w:firstLine="0"/>
        <w:rPr/>
      </w:pPr>
      <w:r w:rsidDel="00000000" w:rsidR="00000000" w:rsidRPr="00000000">
        <w:rPr>
          <w:rtl w:val="0"/>
        </w:rPr>
        <w:t xml:space="preserve">For now, hold each other close. Talk. Cry. Remember. Laugh when it feels right — and know that your loved one’s story lives on through the love you share.</w:t>
      </w:r>
    </w:p>
    <w:p w:rsidR="00000000" w:rsidDel="00000000" w:rsidP="00000000" w:rsidRDefault="00000000" w:rsidRPr="00000000" w14:paraId="00000008">
      <w:pPr>
        <w:spacing w:after="240" w:before="240" w:lineRule="auto"/>
        <w:ind w:left="600" w:right="600" w:firstLine="0"/>
        <w:rPr/>
      </w:pPr>
      <w:r w:rsidDel="00000000" w:rsidR="00000000" w:rsidRPr="00000000">
        <w:rPr>
          <w:rtl w:val="0"/>
        </w:rPr>
        <w:t xml:space="preserve">“The Lord will give strength to His people; the Lord will bless His people with peace.” — Psalm 29:11</w:t>
      </w:r>
    </w:p>
    <w:p w:rsidR="00000000" w:rsidDel="00000000" w:rsidP="00000000" w:rsidRDefault="00000000" w:rsidRPr="00000000" w14:paraId="00000009">
      <w:pPr>
        <w:spacing w:after="240" w:before="240" w:lineRule="auto"/>
        <w:ind w:left="600" w:right="600" w:firstLine="0"/>
        <w:rPr/>
      </w:pPr>
      <w:r w:rsidDel="00000000" w:rsidR="00000000" w:rsidRPr="00000000">
        <w:rPr>
          <w:rtl w:val="0"/>
        </w:rPr>
        <w:t xml:space="preserve">With grace and hope,</w:t>
      </w:r>
    </w:p>
    <w:p w:rsidR="00000000" w:rsidDel="00000000" w:rsidP="00000000" w:rsidRDefault="00000000" w:rsidRPr="00000000" w14:paraId="0000000A">
      <w:pPr>
        <w:spacing w:after="240" w:before="240" w:lineRule="auto"/>
        <w:ind w:left="600" w:right="600" w:firstLine="0"/>
        <w:rPr>
          <w:i w:val="1"/>
        </w:rPr>
      </w:pPr>
      <w:r w:rsidDel="00000000" w:rsidR="00000000" w:rsidRPr="00000000">
        <w:rPr>
          <w:rtl w:val="0"/>
        </w:rPr>
        <w:t xml:space="preserve">— </w:t>
      </w:r>
      <w:r w:rsidDel="00000000" w:rsidR="00000000" w:rsidRPr="00000000">
        <w:rPr>
          <w:i w:val="1"/>
          <w:rtl w:val="0"/>
        </w:rPr>
        <w:t xml:space="preserve">Seth &amp; Krista Earls</w:t>
      </w:r>
    </w:p>
    <w:p w:rsidR="00000000" w:rsidDel="00000000" w:rsidP="00000000" w:rsidRDefault="00000000" w:rsidRPr="00000000" w14:paraId="0000000B">
      <w:pPr>
        <w:spacing w:after="240" w:before="240" w:lineRule="auto"/>
        <w:ind w:left="600" w:right="600" w:firstLine="0"/>
        <w:rPr>
          <w:i w:val="1"/>
        </w:rPr>
      </w:pPr>
      <w:r w:rsidDel="00000000" w:rsidR="00000000" w:rsidRPr="00000000">
        <w:rPr>
          <w:i w:val="1"/>
          <w:rtl w:val="0"/>
        </w:rPr>
        <w:t xml:space="preserve">Let’s Talk About It Founders</w:t>
      </w:r>
    </w:p>
    <w:p w:rsidR="00000000" w:rsidDel="00000000" w:rsidP="00000000" w:rsidRDefault="00000000" w:rsidRPr="00000000" w14:paraId="0000000C">
      <w:pPr>
        <w:spacing w:after="240" w:before="240" w:lineRule="auto"/>
        <w:ind w:left="600" w:right="600" w:firstLine="0"/>
        <w:rPr/>
      </w:pPr>
      <w:r w:rsidDel="00000000" w:rsidR="00000000" w:rsidRPr="00000000">
        <w:rPr>
          <w:rtl w:val="0"/>
        </w:rPr>
        <w:t xml:space="preserve"> </w:t>
      </w:r>
      <w:r w:rsidDel="00000000" w:rsidR="00000000" w:rsidRPr="00000000">
        <w:rPr>
          <w:i w:val="1"/>
          <w:rtl w:val="0"/>
        </w:rPr>
        <w:t xml:space="preserve">Even goodbye is held in His hands.</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