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Letter to Married Couples Who Are Grieving</w:t>
      </w:r>
    </w:p>
    <w:p w:rsidR="00000000" w:rsidDel="00000000" w:rsidP="00000000" w:rsidRDefault="00000000" w:rsidRPr="00000000" w14:paraId="00000002">
      <w:pPr>
        <w:spacing w:after="240" w:before="240" w:lineRule="auto"/>
        <w:rPr/>
      </w:pPr>
      <w:r w:rsidDel="00000000" w:rsidR="00000000" w:rsidRPr="00000000">
        <w:rPr>
          <w:rtl w:val="0"/>
        </w:rPr>
        <w:t xml:space="preserve">Dear Husband and Wife,</w:t>
      </w:r>
    </w:p>
    <w:p w:rsidR="00000000" w:rsidDel="00000000" w:rsidP="00000000" w:rsidRDefault="00000000" w:rsidRPr="00000000" w14:paraId="00000003">
      <w:pPr>
        <w:spacing w:after="240" w:before="240" w:lineRule="auto"/>
        <w:rPr/>
      </w:pPr>
      <w:r w:rsidDel="00000000" w:rsidR="00000000" w:rsidRPr="00000000">
        <w:rPr>
          <w:rtl w:val="0"/>
        </w:rPr>
        <w:t xml:space="preserve">Grief can shake even the strongest of bonds. When two hearts are grieving together, it can feel like you’re both standing in the same storm — but under different umbrellas. The way you each process the pain may look different, and sometimes those differences can create distance when what you both need most is connection.</w:t>
      </w:r>
    </w:p>
    <w:p w:rsidR="00000000" w:rsidDel="00000000" w:rsidP="00000000" w:rsidRDefault="00000000" w:rsidRPr="00000000" w14:paraId="00000004">
      <w:pPr>
        <w:spacing w:after="240" w:before="240" w:lineRule="auto"/>
        <w:rPr/>
      </w:pPr>
      <w:r w:rsidDel="00000000" w:rsidR="00000000" w:rsidRPr="00000000">
        <w:rPr>
          <w:rtl w:val="0"/>
        </w:rPr>
        <w:t xml:space="preserve">Please remember: you’re not each other’s enemy. You are both carrying something sacred and heavy. One of you may need to talk, while the other sits in silence. One may cry openly, while the other grieves through action or stillness. There is no wrong way to mourn — only honest ways.</w:t>
      </w:r>
    </w:p>
    <w:p w:rsidR="00000000" w:rsidDel="00000000" w:rsidP="00000000" w:rsidRDefault="00000000" w:rsidRPr="00000000" w14:paraId="00000005">
      <w:pPr>
        <w:spacing w:after="240" w:before="240" w:lineRule="auto"/>
        <w:rPr/>
      </w:pPr>
      <w:r w:rsidDel="00000000" w:rsidR="00000000" w:rsidRPr="00000000">
        <w:rPr>
          <w:rtl w:val="0"/>
        </w:rPr>
        <w:t xml:space="preserve">Give each other grace. Make space for each other’s pain without comparison or correction. Be gentle when words are short, patient when emotions overflow, and compassionate when the other seems distant. Healing happens not in perfect understanding, but in choosing to stay kind when you don’t.</w:t>
      </w:r>
    </w:p>
    <w:p w:rsidR="00000000" w:rsidDel="00000000" w:rsidP="00000000" w:rsidRDefault="00000000" w:rsidRPr="00000000" w14:paraId="00000006">
      <w:pPr>
        <w:spacing w:after="240" w:before="240" w:lineRule="auto"/>
        <w:rPr/>
      </w:pPr>
      <w:r w:rsidDel="00000000" w:rsidR="00000000" w:rsidRPr="00000000">
        <w:rPr>
          <w:rtl w:val="0"/>
        </w:rPr>
        <w:t xml:space="preserve">If the grief ever feels too big to carry alone, please reach out.</w:t>
        <w:br w:type="textWrapping"/>
        <w:t xml:space="preserve"> A pastor, counselor, or trusted ministry leader can help you find your footing.</w:t>
        <w:br w:type="textWrapping"/>
        <w:t xml:space="preserve"> Held offers faith-based support programs and small groups for couples walking through loss together.</w:t>
        <w:br w:type="textWrapping"/>
        <w:t xml:space="preserve"> You can visit lets-talkaboutit.online or email </w:t>
      </w:r>
      <w:r w:rsidDel="00000000" w:rsidR="00000000" w:rsidRPr="00000000">
        <w:rPr>
          <w:b w:val="1"/>
          <w:rtl w:val="0"/>
        </w:rPr>
        <w:t xml:space="preserve">held.grief@gmail.com</w:t>
      </w:r>
      <w:r w:rsidDel="00000000" w:rsidR="00000000" w:rsidRPr="00000000">
        <w:rPr>
          <w:rtl w:val="0"/>
        </w:rPr>
        <w:t xml:space="preserve"> to learn about guided grief sessions and marriage support resources.</w:t>
      </w:r>
    </w:p>
    <w:p w:rsidR="00000000" w:rsidDel="00000000" w:rsidP="00000000" w:rsidRDefault="00000000" w:rsidRPr="00000000" w14:paraId="00000007">
      <w:pPr>
        <w:spacing w:after="240" w:before="240" w:lineRule="auto"/>
        <w:rPr/>
      </w:pPr>
      <w:r w:rsidDel="00000000" w:rsidR="00000000" w:rsidRPr="00000000">
        <w:rPr>
          <w:rtl w:val="0"/>
        </w:rPr>
        <w:t xml:space="preserve">“The Lord is close to the brokenhearted and saves those who are crushed in spirit.” — Psalm 34:18</w:t>
      </w:r>
    </w:p>
    <w:p w:rsidR="00000000" w:rsidDel="00000000" w:rsidP="00000000" w:rsidRDefault="00000000" w:rsidRPr="00000000" w14:paraId="00000008">
      <w:pPr>
        <w:spacing w:after="240" w:before="240" w:lineRule="auto"/>
        <w:rPr/>
      </w:pPr>
      <w:r w:rsidDel="00000000" w:rsidR="00000000" w:rsidRPr="00000000">
        <w:rPr>
          <w:rtl w:val="0"/>
        </w:rPr>
        <w:t xml:space="preserve">This valley won’t last forever. Take one day at a time, one breath at a time, and remember — even when you both feel lost, God is holding you and your marriage in His steady hands.</w:t>
      </w:r>
    </w:p>
    <w:p w:rsidR="00000000" w:rsidDel="00000000" w:rsidP="00000000" w:rsidRDefault="00000000" w:rsidRPr="00000000" w14:paraId="00000009">
      <w:pPr>
        <w:spacing w:after="240" w:before="240" w:lineRule="auto"/>
        <w:rPr>
          <w:i w:val="1"/>
        </w:rPr>
      </w:pPr>
      <w:r w:rsidDel="00000000" w:rsidR="00000000" w:rsidRPr="00000000">
        <w:rPr>
          <w:rtl w:val="0"/>
        </w:rPr>
        <w:t xml:space="preserve">With compassion and care,</w:t>
        <w:br w:type="textWrapping"/>
        <w:t xml:space="preserve"> — </w:t>
      </w:r>
      <w:r w:rsidDel="00000000" w:rsidR="00000000" w:rsidRPr="00000000">
        <w:rPr>
          <w:i w:val="1"/>
          <w:rtl w:val="0"/>
        </w:rPr>
        <w:t xml:space="preserve">Seth &amp; Krista Earls</w:t>
      </w:r>
    </w:p>
    <w:p w:rsidR="00000000" w:rsidDel="00000000" w:rsidP="00000000" w:rsidRDefault="00000000" w:rsidRPr="00000000" w14:paraId="0000000A">
      <w:pPr>
        <w:spacing w:after="240" w:before="240" w:lineRule="auto"/>
        <w:ind w:left="600" w:right="600" w:firstLine="0"/>
        <w:rPr>
          <w:i w:val="1"/>
        </w:rPr>
      </w:pPr>
      <w:r w:rsidDel="00000000" w:rsidR="00000000" w:rsidRPr="00000000">
        <w:rPr>
          <w:i w:val="1"/>
          <w:rtl w:val="0"/>
        </w:rPr>
        <w:t xml:space="preserve">Let’s Talk About It Founders</w:t>
      </w:r>
    </w:p>
    <w:p w:rsidR="00000000" w:rsidDel="00000000" w:rsidP="00000000" w:rsidRDefault="00000000" w:rsidRPr="00000000" w14:paraId="0000000B">
      <w:pPr>
        <w:spacing w:after="240" w:before="240" w:lineRule="auto"/>
        <w:ind w:left="600" w:right="600" w:firstLine="0"/>
        <w:rPr/>
      </w:pPr>
      <w:r w:rsidDel="00000000" w:rsidR="00000000" w:rsidRPr="00000000">
        <w:rPr>
          <w:rtl w:val="0"/>
        </w:rPr>
        <w:t xml:space="preserve"> </w:t>
      </w:r>
      <w:r w:rsidDel="00000000" w:rsidR="00000000" w:rsidRPr="00000000">
        <w:rPr>
          <w:i w:val="1"/>
          <w:rtl w:val="0"/>
        </w:rPr>
        <w:t xml:space="preserve">Even goodbye is held in His hands.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